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1E" w:rsidRDefault="0040299A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</w:t>
      </w:r>
      <w:r w:rsidR="003807ED" w:rsidRPr="00B4701E">
        <w:rPr>
          <w:color w:val="000000" w:themeColor="text1"/>
          <w:sz w:val="28"/>
          <w:szCs w:val="28"/>
        </w:rPr>
        <w:t xml:space="preserve"> </w:t>
      </w: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250283" cy="1472433"/>
            <wp:effectExtent l="0" t="0" r="0" b="0"/>
            <wp:docPr id="4" name="Рисунок 4" descr="C:\Users\Tolstaia.V.N\AppData\Local\Microsoft\Windows\INetCache\Content.Word\27_10_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lstaia.V.N\AppData\Local\Microsoft\Windows\INetCache\Content.Word\27_10_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395" cy="1500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BE8" w:rsidRPr="00B4701E" w:rsidRDefault="003807ED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 xml:space="preserve">На территории Российской Федерации  свободный оборот  наркотических средств  запрещен. </w:t>
      </w:r>
    </w:p>
    <w:p w:rsidR="003807ED" w:rsidRPr="00B4701E" w:rsidRDefault="003807ED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 xml:space="preserve">За совершение действий, связанных с  немедицинским потреблением, а также с  незаконным оборотом наркотических средств, лица привлекаются к административной и уголовной ответственности. </w:t>
      </w:r>
    </w:p>
    <w:p w:rsidR="003807ED" w:rsidRPr="00B4701E" w:rsidRDefault="003807ED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3807ED" w:rsidRPr="00A61748" w:rsidRDefault="003807ED" w:rsidP="00F43EE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A61748">
        <w:rPr>
          <w:b/>
          <w:color w:val="000000" w:themeColor="text1"/>
        </w:rPr>
        <w:t>УГОЛОВНАЯ ОТВЕТСТВЕННОСТЬ</w:t>
      </w:r>
    </w:p>
    <w:p w:rsidR="00F43EE7" w:rsidRPr="00B4701E" w:rsidRDefault="00F43EE7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A2E18" w:rsidRDefault="00F43EE7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 xml:space="preserve">За незаконное приобретение, хранение, перевозку,  изготовление наркотических  средств лица  привлекаются к уголовной ответственности  по статье 228 Уголовного кодекса Российской Федерации, предусматривающей наказание  </w:t>
      </w:r>
      <w:r w:rsidRPr="00B4701E">
        <w:rPr>
          <w:b/>
          <w:color w:val="000000" w:themeColor="text1"/>
        </w:rPr>
        <w:t>до 15 лет лишения свободы.</w:t>
      </w:r>
      <w:r w:rsidRPr="00B4701E">
        <w:rPr>
          <w:color w:val="000000" w:themeColor="text1"/>
        </w:rPr>
        <w:t xml:space="preserve"> </w:t>
      </w:r>
    </w:p>
    <w:p w:rsidR="00454E32" w:rsidRPr="00B4701E" w:rsidRDefault="00454E32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 w:themeColor="text1"/>
        </w:rPr>
      </w:pPr>
      <w:r w:rsidRPr="00B4701E">
        <w:rPr>
          <w:b/>
          <w:i/>
          <w:color w:val="000000" w:themeColor="text1"/>
        </w:rPr>
        <w:t xml:space="preserve">Сбор  дикорастущих  наркотикосодержащих  </w:t>
      </w:r>
      <w:r w:rsidR="00BA2E18">
        <w:rPr>
          <w:b/>
          <w:i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3788410</wp:posOffset>
            </wp:positionH>
            <wp:positionV relativeFrom="paragraph">
              <wp:posOffset>-2540</wp:posOffset>
            </wp:positionV>
            <wp:extent cx="2149475" cy="1650365"/>
            <wp:effectExtent l="0" t="0" r="0" b="0"/>
            <wp:wrapSquare wrapText="bothSides"/>
            <wp:docPr id="5" name="Рисунок 5" descr="C:\Users\Tolstaia.V.N\AppData\Local\Microsoft\Windows\INetCache\Content.Word\eccfba35c335035650cc112067ee5c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olstaia.V.N\AppData\Local\Microsoft\Windows\INetCache\Content.Word\eccfba35c335035650cc112067ee5c7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701E">
        <w:rPr>
          <w:b/>
          <w:i/>
          <w:color w:val="000000" w:themeColor="text1"/>
        </w:rPr>
        <w:t xml:space="preserve">растений (например,  конопли) является незаконным приобретением  наркотического средства и  образует состав преступления, предусмотренного   ст. 228 </w:t>
      </w:r>
      <w:r w:rsidR="00B4701E" w:rsidRPr="00B4701E">
        <w:rPr>
          <w:b/>
          <w:i/>
          <w:color w:val="000000" w:themeColor="text1"/>
        </w:rPr>
        <w:t>Уголовного кодекса Российской федерации</w:t>
      </w:r>
      <w:r w:rsidRPr="00B4701E">
        <w:rPr>
          <w:b/>
          <w:i/>
          <w:color w:val="000000" w:themeColor="text1"/>
        </w:rPr>
        <w:t xml:space="preserve">.  </w:t>
      </w:r>
      <w:r w:rsidR="00B4701E" w:rsidRPr="00B4701E">
        <w:rPr>
          <w:b/>
          <w:i/>
          <w:color w:val="000000" w:themeColor="text1"/>
        </w:rPr>
        <w:t xml:space="preserve"> </w:t>
      </w:r>
    </w:p>
    <w:p w:rsidR="00454E32" w:rsidRPr="00B4701E" w:rsidRDefault="00454E32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A2E18" w:rsidRDefault="00BA2E18" w:rsidP="00B47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2E18" w:rsidRDefault="00BA2E18" w:rsidP="00B47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2E18" w:rsidRDefault="00BA2E18" w:rsidP="00B47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2E18" w:rsidRDefault="00BA2E18" w:rsidP="00B47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1FA1" w:rsidRDefault="00BD1FA1" w:rsidP="00B47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2A33">
        <w:rPr>
          <w:rFonts w:ascii="Times New Roman" w:hAnsi="Times New Roman" w:cs="Times New Roman"/>
          <w:color w:val="000000" w:themeColor="text1"/>
          <w:sz w:val="24"/>
          <w:szCs w:val="24"/>
        </w:rPr>
        <w:t>За незаконное производство, сбыт, пересылку наркотических средств</w:t>
      </w:r>
      <w:r w:rsidR="00B4701E" w:rsidRPr="008C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 </w:t>
      </w:r>
      <w:hyperlink r:id="rId6" w:history="1">
        <w:r w:rsidR="00B4701E" w:rsidRPr="008C2A3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психотропных веществ</w:t>
        </w:r>
      </w:hyperlink>
      <w:r w:rsidR="00B4701E" w:rsidRPr="008C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их </w:t>
      </w:r>
      <w:hyperlink r:id="rId7" w:history="1">
        <w:r w:rsidR="00B4701E" w:rsidRPr="008C2A33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аналогов</w:t>
        </w:r>
      </w:hyperlink>
      <w:r w:rsidR="00B4701E" w:rsidRPr="008C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 незаконные сбыт или пересылку </w:t>
      </w:r>
      <w:hyperlink r:id="rId8" w:history="1">
        <w:r w:rsidR="00B4701E" w:rsidRPr="008C2A3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растений</w:t>
        </w:r>
      </w:hyperlink>
      <w:r w:rsidR="00B4701E" w:rsidRPr="008C2A33">
        <w:rPr>
          <w:rFonts w:ascii="Times New Roman" w:hAnsi="Times New Roman" w:cs="Times New Roman"/>
          <w:color w:val="000000" w:themeColor="text1"/>
          <w:sz w:val="24"/>
          <w:szCs w:val="24"/>
        </w:rPr>
        <w:t>, содержащих наркотические средства или психотропные вещества, либо их частей, содержащих наркотические средства</w:t>
      </w:r>
      <w:r w:rsidR="00B4701E" w:rsidRPr="00B47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B4701E" w:rsidRPr="00B47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психотропные вещества </w:t>
      </w:r>
      <w:r w:rsidRPr="00B47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привлекаются к уголовной ответственности по статье 228.1 Уголовного кодекса Российской Федерации, предусматривающей наказание </w:t>
      </w:r>
      <w:r w:rsidR="00454E32" w:rsidRPr="00B470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 4-х лет </w:t>
      </w:r>
      <w:r w:rsidRPr="00B470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 пожизненного лишения свободы.</w:t>
      </w:r>
    </w:p>
    <w:p w:rsidR="00BA2E18" w:rsidRPr="00B4701E" w:rsidRDefault="00BA2E18" w:rsidP="00B470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54E32" w:rsidRPr="00B4701E" w:rsidRDefault="00BA2E1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451782</wp:posOffset>
            </wp:positionH>
            <wp:positionV relativeFrom="paragraph">
              <wp:posOffset>-289</wp:posOffset>
            </wp:positionV>
            <wp:extent cx="2600960" cy="1739900"/>
            <wp:effectExtent l="0" t="0" r="0" b="0"/>
            <wp:wrapTight wrapText="bothSides">
              <wp:wrapPolygon edited="0">
                <wp:start x="0" y="0"/>
                <wp:lineTo x="0" y="21285"/>
                <wp:lineTo x="21516" y="21285"/>
                <wp:lineTo x="21516" y="0"/>
                <wp:lineTo x="0" y="0"/>
              </wp:wrapPolygon>
            </wp:wrapTight>
            <wp:docPr id="6" name="Рисунок 6" descr="C:\Users\Tolstaia.V.N\AppData\Local\Microsoft\Windows\INetCache\Content.Word\Money-and-weed-968x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lstaia.V.N\AppData\Local\Microsoft\Windows\INetCache\Content.Word\Money-and-weed-968x6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96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01E" w:rsidRPr="00B4701E">
        <w:rPr>
          <w:rFonts w:eastAsiaTheme="minorHAnsi"/>
          <w:color w:val="000000" w:themeColor="text1"/>
          <w:lang w:eastAsia="en-US"/>
        </w:rPr>
        <w:t xml:space="preserve">   </w:t>
      </w:r>
      <w:r w:rsidR="00B4701E" w:rsidRPr="00B4701E">
        <w:rPr>
          <w:rFonts w:eastAsiaTheme="minorHAnsi"/>
          <w:b/>
          <w:i/>
          <w:color w:val="000000" w:themeColor="text1"/>
          <w:lang w:eastAsia="en-US"/>
        </w:rPr>
        <w:t>Уголовная ответственность по ст. 228.1 Уголовного кодекса Российской Федерации  наступает  вне зависимости от количества</w:t>
      </w:r>
      <w:r w:rsidR="00B4701E" w:rsidRPr="00B4701E">
        <w:rPr>
          <w:b/>
          <w:i/>
          <w:color w:val="000000" w:themeColor="text1"/>
        </w:rPr>
        <w:t xml:space="preserve"> произведенного,  сбытого либо  пересланного  наркотического вещества. </w:t>
      </w:r>
    </w:p>
    <w:p w:rsidR="00454E32" w:rsidRPr="00B4701E" w:rsidRDefault="00454E32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A2E18" w:rsidRDefault="00BA2E1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A2E18" w:rsidRDefault="00BA2E1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A2E18" w:rsidRDefault="00BA2E1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A2E18" w:rsidRPr="00B4701E" w:rsidRDefault="00BD1FA1" w:rsidP="00BA2E1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 xml:space="preserve">За склонение к потреблению наркотических средств, психотропных веществ или их аналогов статьей 230 Уголовного кодекса Российской Федерации установлена уголовная ответственность и предусматривается наказание </w:t>
      </w:r>
      <w:r w:rsidRPr="00B4701E">
        <w:rPr>
          <w:b/>
          <w:color w:val="000000" w:themeColor="text1"/>
        </w:rPr>
        <w:t>до 15 лет лишения свободы</w:t>
      </w:r>
      <w:r w:rsidRPr="00B4701E">
        <w:rPr>
          <w:color w:val="000000" w:themeColor="text1"/>
        </w:rPr>
        <w:t>.</w:t>
      </w:r>
    </w:p>
    <w:p w:rsidR="00A61748" w:rsidRPr="00B4701E" w:rsidRDefault="00A61748" w:rsidP="00A6174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noProof/>
          <w:color w:val="000000" w:themeColor="text1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344582</wp:posOffset>
            </wp:positionH>
            <wp:positionV relativeFrom="paragraph">
              <wp:posOffset>-250651</wp:posOffset>
            </wp:positionV>
            <wp:extent cx="2339340" cy="1757680"/>
            <wp:effectExtent l="0" t="0" r="0" b="0"/>
            <wp:wrapSquare wrapText="bothSides"/>
            <wp:docPr id="7" name="Рисунок 7" descr="C:\Users\Tolstaia.V.N\AppData\Local\Microsoft\Windows\INetCache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olstaia.V.N\AppData\Local\Microsoft\Windows\INetCache\Content.Word\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1748">
        <w:rPr>
          <w:color w:val="000000" w:themeColor="text1"/>
        </w:rPr>
        <w:t xml:space="preserve"> </w:t>
      </w:r>
      <w:r w:rsidRPr="00B4701E">
        <w:rPr>
          <w:color w:val="000000" w:themeColor="text1"/>
        </w:rPr>
        <w:t xml:space="preserve">Начиная с февраля 2015 года Уголовным кодексом РФ установлена ответственность за оборот новых потенциально опасных психоактивных веществ (соли, миксы, спайсы), максимальное наказание за которое - </w:t>
      </w:r>
      <w:r w:rsidRPr="00B4701E">
        <w:rPr>
          <w:b/>
          <w:color w:val="000000" w:themeColor="text1"/>
        </w:rPr>
        <w:t>до 8 лет лишения свободы</w:t>
      </w:r>
      <w:r w:rsidRPr="00B4701E">
        <w:rPr>
          <w:color w:val="000000" w:themeColor="text1"/>
        </w:rPr>
        <w:t xml:space="preserve"> (ст. 234.1 УК РФ).</w:t>
      </w: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A61748" w:rsidRDefault="00A6174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A61748" w:rsidRDefault="00A6174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>При назначении наказания отягчающим обстоятельством является совершение преступления в состоянии наркотического опьянения.</w:t>
      </w: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> </w:t>
      </w: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>Если Вы добровольно сдали в правоохранительные органы наркотические средства и активно помогали следствию, Вы освобождаетесь от уголовной ответственности.</w:t>
      </w:r>
    </w:p>
    <w:p w:rsidR="00B4701E" w:rsidRDefault="00B4701E" w:rsidP="00B4701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 w:themeColor="text1"/>
        </w:rPr>
      </w:pPr>
    </w:p>
    <w:p w:rsidR="00B4701E" w:rsidRDefault="00B4701E" w:rsidP="00B4701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 w:themeColor="text1"/>
        </w:rPr>
      </w:pPr>
    </w:p>
    <w:p w:rsidR="00B4701E" w:rsidRDefault="00B4701E" w:rsidP="00B4701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 w:themeColor="text1"/>
        </w:rPr>
      </w:pPr>
    </w:p>
    <w:p w:rsidR="00BD1FA1" w:rsidRPr="00A61748" w:rsidRDefault="00BD1FA1" w:rsidP="00B4701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A61748">
        <w:rPr>
          <w:b/>
          <w:color w:val="000000" w:themeColor="text1"/>
        </w:rPr>
        <w:t>АДМИНИСТРАТИВНАЯ  ОТВЕТСТВЕННОСТЬ</w:t>
      </w:r>
    </w:p>
    <w:p w:rsidR="00B4701E" w:rsidRPr="00B4701E" w:rsidRDefault="00D337B6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D337B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6.8pt;width:214.15pt;height:141.65pt;z-index:251662336">
            <v:imagedata r:id="rId11" o:title="1403111756_5"/>
            <w10:wrap type="square"/>
          </v:shape>
        </w:pict>
      </w:r>
      <w:r w:rsidR="00BD1FA1" w:rsidRPr="00B4701E">
        <w:rPr>
          <w:color w:val="000000" w:themeColor="text1"/>
        </w:rPr>
        <w:t> </w:t>
      </w: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 xml:space="preserve">За употребление наркотических средств или психотропных веществ без назначения врача либо новых потенциально опасных психоактивных веществ КоАП РФ предусмотрена ответственность в виде </w:t>
      </w:r>
      <w:r w:rsidRPr="00A61748">
        <w:rPr>
          <w:b/>
          <w:color w:val="000000" w:themeColor="text1"/>
        </w:rPr>
        <w:t>штрафа в размере до пяти тысяч рублей или административный арест на срок до пятнадцати суток</w:t>
      </w:r>
      <w:r w:rsidRPr="00B4701E">
        <w:rPr>
          <w:color w:val="000000" w:themeColor="text1"/>
        </w:rPr>
        <w:t xml:space="preserve"> (ч. 1 статьи 6.9 КоАП РФ).</w:t>
      </w:r>
    </w:p>
    <w:p w:rsidR="00A61748" w:rsidRDefault="00A6174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A61748" w:rsidRDefault="00A6174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A61748" w:rsidRDefault="00A6174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>За вовлечение несовершеннолетнего в употребление новых потенциально опасных психоактивных веществ или одурманивающих веществ ст.6.10 Кодекса об административных правонарушениях установлена ответственность в виде штрафа в размере до трех тысяч рублей.</w:t>
      </w:r>
    </w:p>
    <w:p w:rsidR="00A61748" w:rsidRDefault="00A61748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>Кроме того, административная ответственность предусмотрена за:</w:t>
      </w: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>- пропаганду наркотических средств, психотропных веществ или их прекурсоров и новых потенциально опасных психоактивных веществ (ст.6.13 КоАП РФ),</w:t>
      </w: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>- потребление наркотических средств или психотропных веществ, новых потенциально опасных психоактивных веществ или одурманивающих веществ в общественных местах (ст.20.20 КоАП РФ)</w:t>
      </w:r>
      <w:r w:rsidR="00A61748">
        <w:rPr>
          <w:color w:val="000000" w:themeColor="text1"/>
        </w:rPr>
        <w:t>.</w:t>
      </w:r>
    </w:p>
    <w:p w:rsidR="00B4701E" w:rsidRPr="00B4701E" w:rsidRDefault="00B4701E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>Для родителей предусмотрена административная ответственность в виде штрафа до двух тысяч рублей за потребление несовершеннолетними наркотических средств или психотропных веществ, новых потенциально опасных психоактивных веществ или одурманивающих веществ (ст.20.22 КоАП РФ).</w:t>
      </w:r>
    </w:p>
    <w:p w:rsidR="00B31770" w:rsidRPr="00B4701E" w:rsidRDefault="00B31770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t>Законодательством Российской Федерации для лиц, больных наркоманией, устанавливаются ограничения на занятия отдельными видами профессиональной деятельности (занятие определенных должностей) и деятельности, связанной с источниками повышенной опасности (в том числе, получение водительского удостоверения, лицензии на оружие).</w:t>
      </w:r>
    </w:p>
    <w:p w:rsidR="00BD1FA1" w:rsidRPr="00B4701E" w:rsidRDefault="00BD1FA1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4701E">
        <w:rPr>
          <w:color w:val="000000" w:themeColor="text1"/>
        </w:rPr>
        <w:lastRenderedPageBreak/>
        <w:t> </w:t>
      </w:r>
    </w:p>
    <w:p w:rsidR="003807ED" w:rsidRPr="00B4701E" w:rsidRDefault="00A61748" w:rsidP="00A6174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3046095" cy="2030730"/>
            <wp:effectExtent l="0" t="0" r="0" b="0"/>
            <wp:docPr id="8" name="Рисунок 8" descr="C:\Users\Tolstaia.V.N\AppData\Local\Microsoft\Windows\INetCache\Content.Word\5f20a30c4e3a1797248da6155c94ed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Tolstaia.V.N\AppData\Local\Microsoft\Windows\INetCache\Content.Word\5f20a30c4e3a1797248da6155c94ed8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748" w:rsidRDefault="00A61748" w:rsidP="00B4701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 w:themeColor="text1"/>
        </w:rPr>
      </w:pPr>
    </w:p>
    <w:p w:rsidR="00A61748" w:rsidRDefault="003807ED" w:rsidP="00B4701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  <w:sz w:val="36"/>
          <w:szCs w:val="36"/>
        </w:rPr>
      </w:pPr>
      <w:r w:rsidRPr="00A61748">
        <w:rPr>
          <w:b/>
          <w:color w:val="000000" w:themeColor="text1"/>
          <w:sz w:val="36"/>
          <w:szCs w:val="36"/>
        </w:rPr>
        <w:t>НАРКОТИКИ НЕ РЕШАЮТ ПРОБЛЕМ</w:t>
      </w:r>
      <w:r w:rsidR="00DC0889" w:rsidRPr="00A61748">
        <w:rPr>
          <w:b/>
          <w:color w:val="000000" w:themeColor="text1"/>
          <w:sz w:val="36"/>
          <w:szCs w:val="36"/>
        </w:rPr>
        <w:t>Ы</w:t>
      </w:r>
      <w:r w:rsidR="00A61748">
        <w:rPr>
          <w:b/>
          <w:color w:val="000000" w:themeColor="text1"/>
          <w:sz w:val="36"/>
          <w:szCs w:val="36"/>
        </w:rPr>
        <w:t>,</w:t>
      </w:r>
      <w:r w:rsidRPr="00A61748">
        <w:rPr>
          <w:b/>
          <w:color w:val="000000" w:themeColor="text1"/>
          <w:sz w:val="36"/>
          <w:szCs w:val="36"/>
        </w:rPr>
        <w:t xml:space="preserve"> </w:t>
      </w:r>
    </w:p>
    <w:p w:rsidR="00B31770" w:rsidRPr="00A61748" w:rsidRDefault="003807ED" w:rsidP="00B4701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  <w:sz w:val="36"/>
          <w:szCs w:val="36"/>
        </w:rPr>
      </w:pPr>
      <w:r w:rsidRPr="00A61748">
        <w:rPr>
          <w:b/>
          <w:color w:val="000000" w:themeColor="text1"/>
          <w:sz w:val="36"/>
          <w:szCs w:val="36"/>
        </w:rPr>
        <w:t>ОНИ ИХ СОЗДАЮТ!</w:t>
      </w:r>
    </w:p>
    <w:p w:rsidR="003807ED" w:rsidRPr="00B4701E" w:rsidRDefault="003807ED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3807ED" w:rsidRPr="00B4701E" w:rsidRDefault="003807ED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3807ED" w:rsidRPr="00B4701E" w:rsidRDefault="003807ED" w:rsidP="00B317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A61748" w:rsidRDefault="00A61748" w:rsidP="003807ED">
      <w:pPr>
        <w:pStyle w:val="1"/>
        <w:shd w:val="clear" w:color="auto" w:fill="FFFFFF"/>
        <w:spacing w:before="0" w:line="240" w:lineRule="auto"/>
        <w:jc w:val="center"/>
        <w:rPr>
          <w:b w:val="0"/>
          <w:sz w:val="24"/>
          <w:szCs w:val="24"/>
        </w:rPr>
      </w:pPr>
      <w:r w:rsidRPr="0005470A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295400" cy="1238250"/>
            <wp:effectExtent l="19050" t="0" r="0" b="0"/>
            <wp:docPr id="3" name="Рисунок 1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748" w:rsidRDefault="00A61748" w:rsidP="003807ED">
      <w:pPr>
        <w:pStyle w:val="1"/>
        <w:shd w:val="clear" w:color="auto" w:fill="FFFFFF"/>
        <w:spacing w:before="0" w:line="240" w:lineRule="auto"/>
        <w:jc w:val="center"/>
        <w:rPr>
          <w:b w:val="0"/>
          <w:sz w:val="24"/>
          <w:szCs w:val="24"/>
        </w:rPr>
      </w:pPr>
    </w:p>
    <w:p w:rsidR="003807ED" w:rsidRPr="00A61748" w:rsidRDefault="009B3F81" w:rsidP="003807ED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B4701E">
        <w:rPr>
          <w:b w:val="0"/>
          <w:sz w:val="24"/>
          <w:szCs w:val="24"/>
        </w:rPr>
        <w:t xml:space="preserve">  </w:t>
      </w:r>
      <w:r w:rsidR="003807ED" w:rsidRPr="00A61748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Прокуратура Большесолдатского района  Курской области</w:t>
      </w:r>
    </w:p>
    <w:p w:rsidR="009B3F81" w:rsidRPr="00B4701E" w:rsidRDefault="009B3F81" w:rsidP="009B3F81">
      <w:pPr>
        <w:rPr>
          <w:sz w:val="24"/>
          <w:szCs w:val="24"/>
        </w:rPr>
      </w:pPr>
    </w:p>
    <w:sectPr w:rsidR="009B3F81" w:rsidRPr="00B4701E" w:rsidSect="00E03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0742"/>
    <w:rsid w:val="00001089"/>
    <w:rsid w:val="00041A39"/>
    <w:rsid w:val="000D43B7"/>
    <w:rsid w:val="00106BE8"/>
    <w:rsid w:val="00127BE5"/>
    <w:rsid w:val="0025065B"/>
    <w:rsid w:val="00287E2A"/>
    <w:rsid w:val="002A4085"/>
    <w:rsid w:val="0033369D"/>
    <w:rsid w:val="003464C3"/>
    <w:rsid w:val="00353824"/>
    <w:rsid w:val="003807ED"/>
    <w:rsid w:val="00384C1B"/>
    <w:rsid w:val="003B3CE8"/>
    <w:rsid w:val="0040299A"/>
    <w:rsid w:val="00454E32"/>
    <w:rsid w:val="00466473"/>
    <w:rsid w:val="005C1401"/>
    <w:rsid w:val="005F170F"/>
    <w:rsid w:val="00626C63"/>
    <w:rsid w:val="00667093"/>
    <w:rsid w:val="006A3B64"/>
    <w:rsid w:val="006C5AFF"/>
    <w:rsid w:val="00732DA5"/>
    <w:rsid w:val="00756C47"/>
    <w:rsid w:val="00762A08"/>
    <w:rsid w:val="007B4DEB"/>
    <w:rsid w:val="007C226D"/>
    <w:rsid w:val="00825D09"/>
    <w:rsid w:val="0084111F"/>
    <w:rsid w:val="008A0033"/>
    <w:rsid w:val="008C2A33"/>
    <w:rsid w:val="00914889"/>
    <w:rsid w:val="00915293"/>
    <w:rsid w:val="00950E9F"/>
    <w:rsid w:val="009622E0"/>
    <w:rsid w:val="00994C08"/>
    <w:rsid w:val="009A6233"/>
    <w:rsid w:val="009B3F81"/>
    <w:rsid w:val="009D004F"/>
    <w:rsid w:val="00A61748"/>
    <w:rsid w:val="00AF0838"/>
    <w:rsid w:val="00B31770"/>
    <w:rsid w:val="00B3493B"/>
    <w:rsid w:val="00B4701E"/>
    <w:rsid w:val="00B634EF"/>
    <w:rsid w:val="00BA2E18"/>
    <w:rsid w:val="00BD1FA1"/>
    <w:rsid w:val="00C07CA0"/>
    <w:rsid w:val="00C74BDB"/>
    <w:rsid w:val="00D10806"/>
    <w:rsid w:val="00D337B6"/>
    <w:rsid w:val="00D90AA0"/>
    <w:rsid w:val="00DA0742"/>
    <w:rsid w:val="00DC0889"/>
    <w:rsid w:val="00DE6BCA"/>
    <w:rsid w:val="00E0302E"/>
    <w:rsid w:val="00E60AEC"/>
    <w:rsid w:val="00EA273A"/>
    <w:rsid w:val="00ED5E33"/>
    <w:rsid w:val="00EE1DB5"/>
    <w:rsid w:val="00F43EE7"/>
    <w:rsid w:val="00F5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2E"/>
  </w:style>
  <w:style w:type="paragraph" w:styleId="1">
    <w:name w:val="heading 1"/>
    <w:basedOn w:val="a"/>
    <w:next w:val="a"/>
    <w:link w:val="10"/>
    <w:uiPriority w:val="9"/>
    <w:qFormat/>
    <w:rsid w:val="009622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A07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0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0742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A07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DA0742"/>
    <w:rPr>
      <w:color w:val="0000FF"/>
      <w:u w:val="single"/>
    </w:rPr>
  </w:style>
  <w:style w:type="character" w:customStyle="1" w:styleId="art-postdateicon">
    <w:name w:val="art-postdateicon"/>
    <w:basedOn w:val="a0"/>
    <w:rsid w:val="00DA0742"/>
  </w:style>
  <w:style w:type="character" w:customStyle="1" w:styleId="apple-converted-space">
    <w:name w:val="apple-converted-space"/>
    <w:basedOn w:val="a0"/>
    <w:rsid w:val="00466473"/>
  </w:style>
  <w:style w:type="character" w:customStyle="1" w:styleId="ts-">
    <w:name w:val="ts-переход"/>
    <w:basedOn w:val="a0"/>
    <w:rsid w:val="00466473"/>
  </w:style>
  <w:style w:type="character" w:customStyle="1" w:styleId="mw-headline">
    <w:name w:val="mw-headline"/>
    <w:basedOn w:val="a0"/>
    <w:rsid w:val="00466473"/>
  </w:style>
  <w:style w:type="character" w:customStyle="1" w:styleId="10">
    <w:name w:val="Заголовок 1 Знак"/>
    <w:basedOn w:val="a0"/>
    <w:link w:val="1"/>
    <w:uiPriority w:val="9"/>
    <w:rsid w:val="009622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825D0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D10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08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73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949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5723">
          <w:marLeft w:val="2347"/>
          <w:marRight w:val="0"/>
          <w:marTop w:val="0"/>
          <w:marBottom w:val="2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0310">
          <w:marLeft w:val="2347"/>
          <w:marRight w:val="0"/>
          <w:marTop w:val="0"/>
          <w:marBottom w:val="2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308">
          <w:marLeft w:val="2347"/>
          <w:marRight w:val="0"/>
          <w:marTop w:val="0"/>
          <w:marBottom w:val="2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4263">
          <w:marLeft w:val="2347"/>
          <w:marRight w:val="0"/>
          <w:marTop w:val="0"/>
          <w:marBottom w:val="2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798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4075">
              <w:marLeft w:val="0"/>
              <w:marRight w:val="0"/>
              <w:marTop w:val="0"/>
              <w:marBottom w:val="0"/>
              <w:divBdr>
                <w:top w:val="single" w:sz="4" w:space="1" w:color="C8CCD1"/>
                <w:left w:val="single" w:sz="4" w:space="1" w:color="C8CCD1"/>
                <w:bottom w:val="single" w:sz="4" w:space="1" w:color="C8CCD1"/>
                <w:right w:val="single" w:sz="4" w:space="1" w:color="C8CCD1"/>
              </w:divBdr>
            </w:div>
          </w:divsChild>
        </w:div>
      </w:divsChild>
    </w:div>
    <w:div w:id="10446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6323">
          <w:marLeft w:val="0"/>
          <w:marRight w:val="0"/>
          <w:marTop w:val="92"/>
          <w:marBottom w:val="2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4277">
          <w:marLeft w:val="0"/>
          <w:marRight w:val="0"/>
          <w:marTop w:val="92"/>
          <w:marBottom w:val="2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59646">
          <w:marLeft w:val="0"/>
          <w:marRight w:val="0"/>
          <w:marTop w:val="92"/>
          <w:marBottom w:val="2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87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96AFA89B43204CB23AFA25B8AA18C94227CDECD939485366AD1B1DE043CB6320FF710AD5B479B699AAEDBE067BADCD1D8356EE1CFACC74tFn0M" TargetMode="External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96AFA89B43204CB23AFA25B8AA18C94227CCE5D837485366AD1B1DE043CB6320FF710AD5B479B698AAEDBE067BADCD1D8356EE1CFACC74tFn0M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96AFA89B43204CB23AFA25B8AA18C94227CCE5D837485366AD1B1DE043CB6320FF710AD5B479B69EAAEDBE067BADCD1D8356EE1CFACC74tFn0M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</cp:revision>
  <dcterms:created xsi:type="dcterms:W3CDTF">2019-11-08T05:42:00Z</dcterms:created>
  <dcterms:modified xsi:type="dcterms:W3CDTF">2019-11-08T05:42:00Z</dcterms:modified>
</cp:coreProperties>
</file>